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D58" w:rsidRDefault="00E24D58"/>
    <w:p w:rsidR="003F78A8" w:rsidRDefault="003F78A8" w:rsidP="003F78A8">
      <w:pPr>
        <w:spacing w:after="0" w:line="274" w:lineRule="exact"/>
        <w:ind w:left="20" w:right="280" w:firstLine="3460"/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</w:pPr>
      <w:r w:rsidRPr="003F78A8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 xml:space="preserve">ПАСПОРТ ПРОГРАММЫ </w:t>
      </w:r>
    </w:p>
    <w:p w:rsidR="006A6074" w:rsidRPr="00D31EA9" w:rsidRDefault="003F78A8" w:rsidP="006A6074">
      <w:pPr>
        <w:pStyle w:val="a3"/>
        <w:shd w:val="clear" w:color="auto" w:fill="FFFFFF"/>
        <w:spacing w:before="29" w:beforeAutospacing="0" w:afterAutospacing="0"/>
        <w:ind w:right="-58"/>
      </w:pPr>
      <w:r w:rsidRPr="003F78A8">
        <w:rPr>
          <w:b/>
          <w:bCs/>
          <w:sz w:val="23"/>
          <w:szCs w:val="23"/>
        </w:rPr>
        <w:t>Название:</w:t>
      </w:r>
      <w:r w:rsidR="006A6074" w:rsidRPr="006A6074">
        <w:t xml:space="preserve"> </w:t>
      </w:r>
      <w:r w:rsidR="006A6074" w:rsidRPr="00D31EA9">
        <w:t>Муниципальное бюджетное дошкольное образовательное учреждение «Детский сад общеразвивающего вида №2 с.Актаныш» Актанышского муниципального района Республики Татарстан</w:t>
      </w:r>
    </w:p>
    <w:p w:rsidR="003F78A8" w:rsidRPr="003F78A8" w:rsidRDefault="003F78A8" w:rsidP="003F78A8">
      <w:pPr>
        <w:spacing w:after="0" w:line="274" w:lineRule="exact"/>
        <w:ind w:left="20" w:right="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A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Год основания:</w:t>
      </w: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19</w:t>
      </w:r>
      <w:r w:rsidR="006A6074">
        <w:rPr>
          <w:rFonts w:ascii="Times New Roman" w:eastAsia="Times New Roman" w:hAnsi="Times New Roman" w:cs="Times New Roman"/>
          <w:sz w:val="23"/>
          <w:szCs w:val="23"/>
          <w:lang w:eastAsia="ru-RU"/>
        </w:rPr>
        <w:t>73</w:t>
      </w:r>
    </w:p>
    <w:p w:rsidR="006A6074" w:rsidRPr="006A6074" w:rsidRDefault="003F78A8" w:rsidP="006A6074">
      <w:pPr>
        <w:tabs>
          <w:tab w:val="left" w:pos="543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A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Юридический, фактический адрес: </w:t>
      </w:r>
      <w:r w:rsidR="006A6074" w:rsidRPr="006A6074">
        <w:rPr>
          <w:rFonts w:ascii="Times New Roman" w:eastAsia="Times New Roman" w:hAnsi="Times New Roman" w:cs="Times New Roman"/>
          <w:sz w:val="24"/>
          <w:szCs w:val="24"/>
          <w:lang w:eastAsia="ru-RU"/>
        </w:rPr>
        <w:t>423740, Республика Татарстан, Актанышский район, с.Актаныш, пр.Мира, д.35А</w:t>
      </w:r>
      <w:r w:rsidR="006A6074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телефон- 8 (85552) 3-16-08</w:t>
      </w:r>
    </w:p>
    <w:p w:rsidR="003F78A8" w:rsidRPr="003F78A8" w:rsidRDefault="003F78A8" w:rsidP="006A6074">
      <w:pPr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A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Количество групп:</w:t>
      </w: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6A6074">
        <w:rPr>
          <w:rFonts w:ascii="Times New Roman" w:eastAsia="Times New Roman" w:hAnsi="Times New Roman" w:cs="Times New Roman"/>
          <w:sz w:val="23"/>
          <w:szCs w:val="23"/>
          <w:lang w:eastAsia="ru-RU"/>
        </w:rPr>
        <w:t>6</w:t>
      </w:r>
    </w:p>
    <w:p w:rsidR="003F78A8" w:rsidRPr="003F78A8" w:rsidRDefault="003F78A8" w:rsidP="003F78A8">
      <w:pPr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A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Возрастная категория детей:</w:t>
      </w: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 2 до 7 лет.</w:t>
      </w:r>
    </w:p>
    <w:p w:rsidR="003F78A8" w:rsidRPr="006A6074" w:rsidRDefault="003F78A8" w:rsidP="006A6074">
      <w:pPr>
        <w:pStyle w:val="a3"/>
        <w:shd w:val="clear" w:color="auto" w:fill="FFFFFF"/>
        <w:spacing w:before="0" w:beforeAutospacing="0" w:after="0" w:afterAutospacing="0"/>
        <w:ind w:right="-58"/>
      </w:pPr>
      <w:r w:rsidRPr="006A6074">
        <w:rPr>
          <w:b/>
          <w:sz w:val="23"/>
          <w:szCs w:val="23"/>
        </w:rPr>
        <w:t>Основная образовательная программа</w:t>
      </w:r>
      <w:r w:rsidRPr="003F78A8">
        <w:rPr>
          <w:sz w:val="23"/>
          <w:szCs w:val="23"/>
        </w:rPr>
        <w:t xml:space="preserve"> </w:t>
      </w:r>
      <w:r w:rsidR="006A6074" w:rsidRPr="006A6074">
        <w:t>муниципального бюджетного дошкольного образовательного учреждения «Детский сад общеразвивающего вида №2 с.Актаныш» Актанышского муниципального района Республики Татарстан</w:t>
      </w:r>
      <w:r w:rsidR="006A6074">
        <w:t xml:space="preserve"> </w:t>
      </w:r>
      <w:r w:rsidRPr="003F78A8">
        <w:rPr>
          <w:sz w:val="23"/>
          <w:szCs w:val="23"/>
        </w:rPr>
        <w:t xml:space="preserve"> разработана в соответствии:</w:t>
      </w:r>
      <w:r w:rsidR="006A6074">
        <w:rPr>
          <w:sz w:val="23"/>
          <w:szCs w:val="23"/>
        </w:rPr>
        <w:t xml:space="preserve"> -</w:t>
      </w:r>
      <w:r w:rsidR="003339FE">
        <w:rPr>
          <w:sz w:val="23"/>
          <w:szCs w:val="23"/>
        </w:rPr>
        <w:t xml:space="preserve"> </w:t>
      </w:r>
      <w:bookmarkStart w:id="0" w:name="_GoBack"/>
      <w:bookmarkEnd w:id="0"/>
      <w:r w:rsidRPr="003F78A8">
        <w:rPr>
          <w:sz w:val="23"/>
          <w:szCs w:val="23"/>
        </w:rPr>
        <w:t>Федеральным законом от 29.12.2012 г. № 273 - ФЗ «Об образовании в РФ»</w:t>
      </w:r>
      <w:r w:rsidR="003339FE">
        <w:rPr>
          <w:sz w:val="23"/>
          <w:szCs w:val="23"/>
        </w:rPr>
        <w:t>;</w:t>
      </w:r>
    </w:p>
    <w:p w:rsidR="003F78A8" w:rsidRPr="003F78A8" w:rsidRDefault="003F78A8" w:rsidP="006A6074">
      <w:pPr>
        <w:numPr>
          <w:ilvl w:val="0"/>
          <w:numId w:val="1"/>
        </w:numPr>
        <w:tabs>
          <w:tab w:val="left" w:pos="270"/>
        </w:tabs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Федеральным государственным образовательным стандартом дошкольного образования (Приказ Министерства образования и науки РФ от 17 октября 2013 г. № 1155)</w:t>
      </w:r>
      <w:r w:rsidR="003339FE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3F78A8" w:rsidRPr="003F78A8" w:rsidRDefault="003F78A8" w:rsidP="003F78A8">
      <w:pPr>
        <w:numPr>
          <w:ilvl w:val="0"/>
          <w:numId w:val="1"/>
        </w:numPr>
        <w:tabs>
          <w:tab w:val="left" w:pos="548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СанПиН 2.4.1.3049-13 "Санитарно</w:t>
      </w:r>
      <w:r w:rsidR="006A6074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эпидемиологические требования к устройству, содержанию и организации режима работы дошкольных образовательных организаций". (Постановление Главного государственного санитарного врача Российской Федерации от 15 мая 2013 г. N 26 г. Москва);</w:t>
      </w:r>
    </w:p>
    <w:p w:rsidR="003F78A8" w:rsidRPr="003F78A8" w:rsidRDefault="003F78A8" w:rsidP="003F78A8">
      <w:pPr>
        <w:numPr>
          <w:ilvl w:val="0"/>
          <w:numId w:val="1"/>
        </w:numPr>
        <w:tabs>
          <w:tab w:val="left" w:pos="154"/>
        </w:tabs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Устава М</w:t>
      </w:r>
      <w:r w:rsidR="006A6074">
        <w:rPr>
          <w:rFonts w:ascii="Times New Roman" w:eastAsia="Times New Roman" w:hAnsi="Times New Roman" w:cs="Times New Roman"/>
          <w:sz w:val="23"/>
          <w:szCs w:val="23"/>
          <w:lang w:eastAsia="ru-RU"/>
        </w:rPr>
        <w:t>Б</w:t>
      </w: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ДОУ</w:t>
      </w:r>
      <w:r w:rsidR="006A607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№ 2</w:t>
      </w: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3F78A8" w:rsidRPr="003F78A8" w:rsidRDefault="003F78A8" w:rsidP="003F78A8">
      <w:pPr>
        <w:numPr>
          <w:ilvl w:val="0"/>
          <w:numId w:val="1"/>
        </w:numPr>
        <w:tabs>
          <w:tab w:val="left" w:pos="178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а также с учетом</w:t>
      </w:r>
      <w:r w:rsidRPr="003F78A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основной образовательной программой дошкольного образования «От рождения до школы»</w:t>
      </w: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под редакцией Н.Е. Вераксы, Т.С. Комаровой, М.А. Васильевой (Москва, «Мозаика - Синтез» 2010 год).</w:t>
      </w:r>
    </w:p>
    <w:p w:rsidR="003F78A8" w:rsidRPr="003F78A8" w:rsidRDefault="003F78A8" w:rsidP="003F78A8">
      <w:pPr>
        <w:spacing w:after="0" w:line="274" w:lineRule="exact"/>
        <w:ind w:left="20" w:right="2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Программа направлена на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 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3F78A8" w:rsidRPr="003F78A8" w:rsidRDefault="003F78A8" w:rsidP="003F78A8">
      <w:pPr>
        <w:spacing w:after="0" w:line="274" w:lineRule="exact"/>
        <w:ind w:left="20" w:right="2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Содержание Программы обеспечивает развитие личности, мотивации и способностей детей с 2 до 7 лет в различных видах деятельности и охватывает следующие образовательные области, представляющие определенные направления развития и образования детей:</w:t>
      </w:r>
    </w:p>
    <w:p w:rsidR="003F78A8" w:rsidRPr="003F78A8" w:rsidRDefault="003F78A8" w:rsidP="003F78A8">
      <w:pPr>
        <w:numPr>
          <w:ilvl w:val="0"/>
          <w:numId w:val="1"/>
        </w:numPr>
        <w:tabs>
          <w:tab w:val="left" w:pos="159"/>
        </w:tabs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социально-коммуникативное развитие;</w:t>
      </w:r>
    </w:p>
    <w:p w:rsidR="003F78A8" w:rsidRPr="003F78A8" w:rsidRDefault="003F78A8" w:rsidP="003F78A8">
      <w:pPr>
        <w:numPr>
          <w:ilvl w:val="0"/>
          <w:numId w:val="1"/>
        </w:numPr>
        <w:tabs>
          <w:tab w:val="left" w:pos="159"/>
        </w:tabs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познавательное развитие;</w:t>
      </w:r>
    </w:p>
    <w:p w:rsidR="003F78A8" w:rsidRPr="003F78A8" w:rsidRDefault="003F78A8" w:rsidP="003F78A8">
      <w:pPr>
        <w:numPr>
          <w:ilvl w:val="0"/>
          <w:numId w:val="1"/>
        </w:numPr>
        <w:tabs>
          <w:tab w:val="left" w:pos="154"/>
        </w:tabs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речевое развитие;</w:t>
      </w:r>
    </w:p>
    <w:p w:rsidR="003F78A8" w:rsidRPr="003F78A8" w:rsidRDefault="003F78A8" w:rsidP="003F78A8">
      <w:pPr>
        <w:numPr>
          <w:ilvl w:val="0"/>
          <w:numId w:val="1"/>
        </w:numPr>
        <w:tabs>
          <w:tab w:val="left" w:pos="150"/>
        </w:tabs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художественно-эстетическое развитие;</w:t>
      </w:r>
    </w:p>
    <w:p w:rsidR="003F78A8" w:rsidRPr="003F78A8" w:rsidRDefault="003F78A8" w:rsidP="003F78A8">
      <w:pPr>
        <w:numPr>
          <w:ilvl w:val="0"/>
          <w:numId w:val="1"/>
        </w:numPr>
        <w:tabs>
          <w:tab w:val="left" w:pos="159"/>
        </w:tabs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физическое развитие.</w:t>
      </w:r>
    </w:p>
    <w:p w:rsidR="003F78A8" w:rsidRPr="003F78A8" w:rsidRDefault="003F78A8" w:rsidP="003F78A8">
      <w:pPr>
        <w:spacing w:after="0" w:line="274" w:lineRule="exact"/>
        <w:ind w:left="20" w:right="2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Программа определяет содержание и организацию образовательной деятельности и обеспечивает развитие личности детей дошкольного возраста в различных видах общения и деятельности с учетом возрастных, индивидуальных психологических и физиологических особенностей и направлена на решение следующих</w:t>
      </w:r>
      <w:r w:rsidRPr="003F78A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задач:</w:t>
      </w:r>
    </w:p>
    <w:p w:rsidR="003F78A8" w:rsidRPr="003F78A8" w:rsidRDefault="003F78A8" w:rsidP="003F78A8">
      <w:pPr>
        <w:numPr>
          <w:ilvl w:val="1"/>
          <w:numId w:val="1"/>
        </w:numPr>
        <w:tabs>
          <w:tab w:val="left" w:pos="394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охраны и укрепления физического и психического здоровья детей, в том числе их эмоционального благополучия;</w:t>
      </w:r>
    </w:p>
    <w:p w:rsidR="003F78A8" w:rsidRPr="003F78A8" w:rsidRDefault="003F78A8" w:rsidP="003F78A8">
      <w:pPr>
        <w:numPr>
          <w:ilvl w:val="1"/>
          <w:numId w:val="1"/>
        </w:numPr>
        <w:tabs>
          <w:tab w:val="left" w:pos="337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3F78A8" w:rsidRPr="003F78A8" w:rsidRDefault="003F78A8" w:rsidP="003F78A8">
      <w:pPr>
        <w:numPr>
          <w:ilvl w:val="1"/>
          <w:numId w:val="1"/>
        </w:numPr>
        <w:tabs>
          <w:tab w:val="left" w:pos="284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3F78A8" w:rsidRPr="003F78A8" w:rsidRDefault="003F78A8" w:rsidP="003F78A8">
      <w:pPr>
        <w:numPr>
          <w:ilvl w:val="1"/>
          <w:numId w:val="1"/>
        </w:numPr>
        <w:tabs>
          <w:tab w:val="left" w:pos="375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3F78A8" w:rsidRPr="003F78A8" w:rsidRDefault="003F78A8" w:rsidP="003F78A8">
      <w:pPr>
        <w:numPr>
          <w:ilvl w:val="1"/>
          <w:numId w:val="1"/>
        </w:numPr>
        <w:tabs>
          <w:tab w:val="left" w:pos="370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3F78A8" w:rsidRPr="003F78A8" w:rsidRDefault="003F78A8" w:rsidP="003F78A8">
      <w:pPr>
        <w:numPr>
          <w:ilvl w:val="1"/>
          <w:numId w:val="1"/>
        </w:numPr>
        <w:tabs>
          <w:tab w:val="left" w:pos="332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</w:t>
      </w:r>
    </w:p>
    <w:p w:rsidR="003F78A8" w:rsidRPr="003F78A8" w:rsidRDefault="003F78A8" w:rsidP="003F78A8">
      <w:pPr>
        <w:spacing w:after="0" w:line="274" w:lineRule="exact"/>
        <w:ind w:left="36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качеств, инициативности, самостоятельности и ответственности ребенка, формирования предпосылок учебной деятельности;</w:t>
      </w:r>
    </w:p>
    <w:p w:rsidR="003F78A8" w:rsidRPr="003F78A8" w:rsidRDefault="003F78A8" w:rsidP="003F78A8">
      <w:pPr>
        <w:numPr>
          <w:ilvl w:val="1"/>
          <w:numId w:val="1"/>
        </w:numPr>
        <w:tabs>
          <w:tab w:val="left" w:pos="643"/>
        </w:tabs>
        <w:spacing w:after="0" w:line="274" w:lineRule="exact"/>
        <w:ind w:left="360" w:right="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3F78A8" w:rsidRPr="003F78A8" w:rsidRDefault="003F78A8" w:rsidP="003F78A8">
      <w:pPr>
        <w:numPr>
          <w:ilvl w:val="1"/>
          <w:numId w:val="1"/>
        </w:numPr>
        <w:tabs>
          <w:tab w:val="left" w:pos="696"/>
        </w:tabs>
        <w:spacing w:after="0" w:line="274" w:lineRule="exact"/>
        <w:ind w:left="360" w:right="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3F78A8" w:rsidRPr="003F78A8" w:rsidRDefault="003F78A8" w:rsidP="003F78A8">
      <w:pPr>
        <w:numPr>
          <w:ilvl w:val="1"/>
          <w:numId w:val="1"/>
        </w:numPr>
        <w:tabs>
          <w:tab w:val="left" w:pos="706"/>
        </w:tabs>
        <w:spacing w:after="0" w:line="274" w:lineRule="exact"/>
        <w:ind w:left="360" w:right="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3F78A8" w:rsidRPr="003F78A8" w:rsidRDefault="003F78A8" w:rsidP="003F78A8">
      <w:pPr>
        <w:numPr>
          <w:ilvl w:val="1"/>
          <w:numId w:val="1"/>
        </w:numPr>
        <w:tabs>
          <w:tab w:val="left" w:pos="917"/>
        </w:tabs>
        <w:spacing w:after="0" w:line="274" w:lineRule="exact"/>
        <w:ind w:left="360" w:right="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воспитывать уважение к правам и свободам человека, любви к окружающей природе, Родине, семье.</w:t>
      </w:r>
    </w:p>
    <w:p w:rsidR="003F78A8" w:rsidRPr="003F78A8" w:rsidRDefault="003F78A8" w:rsidP="003F78A8">
      <w:pPr>
        <w:keepNext/>
        <w:keepLines/>
        <w:spacing w:after="0" w:line="274" w:lineRule="exact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0"/>
      <w:r w:rsidRPr="003F78A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Особенности взаимодействия с семьями воспитанников:</w:t>
      </w:r>
      <w:bookmarkEnd w:id="1"/>
    </w:p>
    <w:p w:rsidR="003F78A8" w:rsidRPr="003F78A8" w:rsidRDefault="003F78A8" w:rsidP="003F78A8">
      <w:pPr>
        <w:spacing w:after="0" w:line="274" w:lineRule="exact"/>
        <w:ind w:left="360" w:right="20"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Цель взаимодействия с родителями (законными представителями) по вопросам образования ребенка - это непосредственное вовлечение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 Детский сад должен создавать возможности (ФГОС ДО п. </w:t>
      </w:r>
      <w:r w:rsidRPr="003F78A8">
        <w:rPr>
          <w:rFonts w:ascii="Times New Roman" w:eastAsia="Times New Roman" w:hAnsi="Times New Roman" w:cs="Times New Roman"/>
          <w:sz w:val="23"/>
          <w:szCs w:val="23"/>
          <w:lang w:val="en-US"/>
        </w:rPr>
        <w:t>3.2.8.):</w:t>
      </w:r>
    </w:p>
    <w:p w:rsidR="003F78A8" w:rsidRPr="003F78A8" w:rsidRDefault="003F78A8" w:rsidP="003F78A8">
      <w:pPr>
        <w:numPr>
          <w:ilvl w:val="2"/>
          <w:numId w:val="1"/>
        </w:numPr>
        <w:tabs>
          <w:tab w:val="left" w:pos="1166"/>
        </w:tabs>
        <w:spacing w:after="0" w:line="274" w:lineRule="exact"/>
        <w:ind w:left="360" w:right="20" w:firstLine="4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для предоставления информации о Программе семье и всем заинтересованным лицам, вовлеченным в образовательную деятельность, а также широкой общественности;</w:t>
      </w:r>
    </w:p>
    <w:p w:rsidR="003F78A8" w:rsidRPr="003F78A8" w:rsidRDefault="003F78A8" w:rsidP="003F78A8">
      <w:pPr>
        <w:numPr>
          <w:ilvl w:val="2"/>
          <w:numId w:val="1"/>
        </w:numPr>
        <w:tabs>
          <w:tab w:val="left" w:pos="1219"/>
        </w:tabs>
        <w:spacing w:after="0" w:line="274" w:lineRule="exact"/>
        <w:ind w:left="360" w:right="20" w:firstLine="4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для взрослых по поиску, использованию материалов, обеспечивающих реализацию Программы, в том числе в информационной среде;</w:t>
      </w:r>
    </w:p>
    <w:p w:rsidR="003F78A8" w:rsidRPr="003F78A8" w:rsidRDefault="003F78A8" w:rsidP="003F78A8">
      <w:pPr>
        <w:numPr>
          <w:ilvl w:val="2"/>
          <w:numId w:val="1"/>
        </w:numPr>
        <w:tabs>
          <w:tab w:val="left" w:pos="1147"/>
        </w:tabs>
        <w:spacing w:after="0" w:line="274" w:lineRule="exact"/>
        <w:ind w:left="360" w:right="20" w:firstLine="4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для обсуждения с родителями (законными представителями) детей вопросов, связанных с реализацией Программы.</w:t>
      </w:r>
    </w:p>
    <w:p w:rsidR="003F78A8" w:rsidRPr="003F78A8" w:rsidRDefault="003F78A8" w:rsidP="003F78A8">
      <w:pPr>
        <w:spacing w:after="0" w:line="274" w:lineRule="exact"/>
        <w:ind w:left="360" w:right="20"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Одним из ключевых моментов в формировании ответственного родительства является участие родителей в процессе воспитания и образования детей через сотрудничество с детским садом. При этом формы сотрудничества могут быть различными.</w:t>
      </w:r>
    </w:p>
    <w:p w:rsidR="003F78A8" w:rsidRPr="003F78A8" w:rsidRDefault="003F78A8" w:rsidP="003F78A8">
      <w:pPr>
        <w:spacing w:after="0" w:line="274" w:lineRule="exact"/>
        <w:ind w:left="360"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Родители могут выступать:</w:t>
      </w:r>
    </w:p>
    <w:p w:rsidR="003F78A8" w:rsidRPr="003F78A8" w:rsidRDefault="003F78A8" w:rsidP="003F78A8">
      <w:pPr>
        <w:spacing w:after="0" w:line="274" w:lineRule="exact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</w:rPr>
        <w:t>•</w:t>
      </w:r>
      <w:r w:rsidR="00D85E5E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3F78A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в роли ассистентов и помощников при проведении какого - либо вида деятельности с детьми;</w:t>
      </w:r>
    </w:p>
    <w:p w:rsidR="003F78A8" w:rsidRPr="003F78A8" w:rsidRDefault="003F78A8" w:rsidP="003F78A8">
      <w:pPr>
        <w:spacing w:after="0" w:line="274" w:lineRule="exact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</w:rPr>
        <w:t>•</w:t>
      </w:r>
      <w:r w:rsidR="00D85E5E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3F78A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в роли эксперта, консультанта или организатора;</w:t>
      </w:r>
    </w:p>
    <w:p w:rsidR="003F78A8" w:rsidRPr="003F78A8" w:rsidRDefault="003F78A8" w:rsidP="003F78A8">
      <w:pPr>
        <w:spacing w:after="0" w:line="274" w:lineRule="exact"/>
        <w:ind w:left="360" w:right="20"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Когда дети оказываются в таком едином воспитательном пространстве, они ощущают себя комфортно, спокойно и уверенно, чувствуют свою защищенность в мире, который их окружает.</w:t>
      </w:r>
    </w:p>
    <w:p w:rsidR="003F78A8" w:rsidRPr="003F78A8" w:rsidRDefault="003F78A8" w:rsidP="003F78A8">
      <w:pPr>
        <w:spacing w:after="0" w:line="274" w:lineRule="exact"/>
        <w:ind w:left="360"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Гарантом эффективности работы с родителями являются:</w:t>
      </w:r>
    </w:p>
    <w:p w:rsidR="003F78A8" w:rsidRPr="003F78A8" w:rsidRDefault="003F78A8" w:rsidP="003F78A8">
      <w:pPr>
        <w:spacing w:after="0" w:line="274" w:lineRule="exact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</w:rPr>
        <w:t>•</w:t>
      </w:r>
      <w:r w:rsidR="00D85E5E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3F78A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установка на работу с родителями как на работу с единомышленниками;</w:t>
      </w:r>
    </w:p>
    <w:p w:rsidR="003F78A8" w:rsidRPr="003F78A8" w:rsidRDefault="003F78A8" w:rsidP="003F78A8">
      <w:pPr>
        <w:spacing w:after="0" w:line="274" w:lineRule="exact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</w:rPr>
        <w:t>•</w:t>
      </w:r>
      <w:r w:rsidR="00D85E5E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3F78A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искренне доброжелательное отношение педагога к ребёнку и родителям;</w:t>
      </w:r>
    </w:p>
    <w:p w:rsidR="003F78A8" w:rsidRPr="003F78A8" w:rsidRDefault="003F78A8" w:rsidP="003F78A8">
      <w:pPr>
        <w:spacing w:after="0" w:line="274" w:lineRule="exact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</w:rPr>
        <w:t>•</w:t>
      </w:r>
      <w:r w:rsidR="00D85E5E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3F78A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заинтересованность педагога в решении проблемы ребёнка;</w:t>
      </w:r>
    </w:p>
    <w:p w:rsidR="003F78A8" w:rsidRPr="003F78A8" w:rsidRDefault="003F78A8" w:rsidP="003F78A8">
      <w:pPr>
        <w:spacing w:after="0" w:line="274" w:lineRule="exact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</w:rPr>
        <w:t>•</w:t>
      </w:r>
      <w:r w:rsidR="00D85E5E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3F78A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системный характер работы.</w:t>
      </w:r>
    </w:p>
    <w:p w:rsidR="003F78A8" w:rsidRPr="003F78A8" w:rsidRDefault="003F78A8" w:rsidP="003F78A8">
      <w:pPr>
        <w:spacing w:after="0" w:line="274" w:lineRule="exact"/>
        <w:ind w:left="360" w:right="20"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A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lastRenderedPageBreak/>
        <w:t>Основная цель работы с родителями:</w:t>
      </w: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способствовать формированию в семье максимально комфортных условий для личностного роста и развития ребёнка, возрождению семейного воспитания.</w:t>
      </w:r>
    </w:p>
    <w:p w:rsidR="003F78A8" w:rsidRPr="003F78A8" w:rsidRDefault="003F78A8" w:rsidP="003F78A8">
      <w:pPr>
        <w:keepNext/>
        <w:keepLines/>
        <w:spacing w:after="0" w:line="274" w:lineRule="exact"/>
        <w:ind w:left="360" w:firstLine="4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bookmark1"/>
      <w:r w:rsidRPr="003F78A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Задачи взаимодействия ДОУ с семьей:</w:t>
      </w:r>
      <w:bookmarkEnd w:id="2"/>
    </w:p>
    <w:p w:rsidR="003F78A8" w:rsidRPr="003F78A8" w:rsidRDefault="003F78A8" w:rsidP="003F78A8">
      <w:pPr>
        <w:numPr>
          <w:ilvl w:val="3"/>
          <w:numId w:val="1"/>
        </w:numPr>
        <w:tabs>
          <w:tab w:val="left" w:pos="341"/>
        </w:tabs>
        <w:spacing w:after="0" w:line="274" w:lineRule="exact"/>
        <w:ind w:left="360" w:hanging="3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Создание единого образовательного пространства.</w:t>
      </w:r>
    </w:p>
    <w:p w:rsidR="003F78A8" w:rsidRPr="003F78A8" w:rsidRDefault="003F78A8" w:rsidP="003F78A8">
      <w:pPr>
        <w:numPr>
          <w:ilvl w:val="3"/>
          <w:numId w:val="1"/>
        </w:numPr>
        <w:tabs>
          <w:tab w:val="left" w:pos="355"/>
        </w:tabs>
        <w:spacing w:after="0" w:line="274" w:lineRule="exact"/>
        <w:ind w:left="360" w:right="20" w:hanging="3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Возрождение семейных традиций в совместной деятельности семьи, ДОУ и учреждений дополнительного образования.</w:t>
      </w:r>
    </w:p>
    <w:p w:rsidR="003F78A8" w:rsidRPr="003F78A8" w:rsidRDefault="003F78A8" w:rsidP="003F78A8">
      <w:pPr>
        <w:numPr>
          <w:ilvl w:val="3"/>
          <w:numId w:val="1"/>
        </w:numPr>
        <w:tabs>
          <w:tab w:val="left" w:pos="360"/>
        </w:tabs>
        <w:spacing w:after="0" w:line="274" w:lineRule="exact"/>
        <w:ind w:left="360" w:hanging="3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Формирование родительской ответственности.</w:t>
      </w:r>
    </w:p>
    <w:p w:rsidR="003F78A8" w:rsidRPr="003F78A8" w:rsidRDefault="003F78A8" w:rsidP="003F78A8">
      <w:pPr>
        <w:numPr>
          <w:ilvl w:val="3"/>
          <w:numId w:val="1"/>
        </w:numPr>
        <w:tabs>
          <w:tab w:val="left" w:pos="365"/>
        </w:tabs>
        <w:spacing w:after="0" w:line="274" w:lineRule="exact"/>
        <w:ind w:left="360" w:right="20" w:hanging="3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Формирование в семье позитивного отношения к активной общественной и социальной деятельности детей.</w:t>
      </w:r>
    </w:p>
    <w:p w:rsidR="003F78A8" w:rsidRPr="003F78A8" w:rsidRDefault="003339FE" w:rsidP="003F78A8">
      <w:pPr>
        <w:numPr>
          <w:ilvl w:val="3"/>
          <w:numId w:val="1"/>
        </w:numPr>
        <w:tabs>
          <w:tab w:val="left" w:pos="346"/>
        </w:tabs>
        <w:spacing w:after="0" w:line="274" w:lineRule="exact"/>
        <w:ind w:left="360" w:hanging="3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Всестороннее психолого</w:t>
      </w:r>
      <w:r w:rsidR="003F78A8"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- педагогическое просвещение родителей.</w:t>
      </w:r>
    </w:p>
    <w:p w:rsidR="003F78A8" w:rsidRPr="003F78A8" w:rsidRDefault="003F78A8" w:rsidP="003F78A8">
      <w:pPr>
        <w:numPr>
          <w:ilvl w:val="3"/>
          <w:numId w:val="1"/>
        </w:numPr>
        <w:tabs>
          <w:tab w:val="left" w:pos="360"/>
        </w:tabs>
        <w:spacing w:after="0" w:line="274" w:lineRule="exact"/>
        <w:ind w:left="360" w:right="20" w:hanging="3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Оказание социально - психологической помощи родителям в осознании собственных семейных и социально - средовых ресурсов, способствующих преодолению внутрисемейных проблем и проблем взаимоотношений с ребёнком.</w:t>
      </w:r>
    </w:p>
    <w:p w:rsidR="003F78A8" w:rsidRPr="003F78A8" w:rsidRDefault="003F78A8" w:rsidP="003F78A8">
      <w:pPr>
        <w:numPr>
          <w:ilvl w:val="3"/>
          <w:numId w:val="1"/>
        </w:numPr>
        <w:tabs>
          <w:tab w:val="left" w:pos="360"/>
        </w:tabs>
        <w:spacing w:after="0" w:line="274" w:lineRule="exact"/>
        <w:ind w:left="360" w:hanging="3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Организация и проведение семейного досуга, совместное творчество.</w:t>
      </w:r>
    </w:p>
    <w:p w:rsidR="003F78A8" w:rsidRPr="003F78A8" w:rsidRDefault="003F78A8" w:rsidP="003F78A8">
      <w:pPr>
        <w:spacing w:after="0" w:line="274" w:lineRule="exact"/>
        <w:ind w:left="360" w:right="20"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Концепция работы с семьей основана на положении о том, что</w:t>
      </w:r>
      <w:r w:rsidRPr="003F78A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в центре внимания семьи </w:t>
      </w: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должны находиться</w:t>
      </w:r>
      <w:r w:rsidRPr="003F78A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личность ребёнка</w:t>
      </w: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три основные сферы, в которых реализуется его жизнедеятельность: сама семья, ДОУ и досуг, включая связанное с ними микросоциальное окружение.</w:t>
      </w:r>
    </w:p>
    <w:p w:rsidR="003F78A8" w:rsidRPr="003F78A8" w:rsidRDefault="003F78A8" w:rsidP="003F78A8">
      <w:pPr>
        <w:spacing w:after="0" w:line="274" w:lineRule="exact"/>
        <w:ind w:left="360"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Участвуя в деятельности по реализации задач ООП ДО, родители:</w:t>
      </w:r>
    </w:p>
    <w:p w:rsidR="003F78A8" w:rsidRPr="003F78A8" w:rsidRDefault="00D85E5E" w:rsidP="003F78A8">
      <w:pPr>
        <w:tabs>
          <w:tab w:val="left" w:pos="302"/>
        </w:tabs>
        <w:spacing w:after="0" w:line="274" w:lineRule="exact"/>
        <w:ind w:left="340" w:hanging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*</w:t>
      </w:r>
      <w:r w:rsidR="003F78A8" w:rsidRPr="003F78A8">
        <w:rPr>
          <w:rFonts w:ascii="Times New Roman" w:eastAsia="Times New Roman" w:hAnsi="Times New Roman" w:cs="Times New Roman"/>
          <w:sz w:val="23"/>
          <w:szCs w:val="23"/>
        </w:rPr>
        <w:tab/>
      </w:r>
      <w:r w:rsidR="003F78A8"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ощущают личную причастность к организации образовательной деятельности с детьми;</w:t>
      </w:r>
    </w:p>
    <w:p w:rsidR="003F78A8" w:rsidRPr="003F78A8" w:rsidRDefault="00D85E5E" w:rsidP="003F78A8">
      <w:pPr>
        <w:tabs>
          <w:tab w:val="left" w:pos="302"/>
        </w:tabs>
        <w:spacing w:after="0" w:line="274" w:lineRule="exact"/>
        <w:ind w:left="340" w:hanging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*</w:t>
      </w:r>
      <w:r w:rsidR="003F78A8" w:rsidRPr="003F78A8">
        <w:rPr>
          <w:rFonts w:ascii="Times New Roman" w:eastAsia="Times New Roman" w:hAnsi="Times New Roman" w:cs="Times New Roman"/>
          <w:sz w:val="23"/>
          <w:szCs w:val="23"/>
        </w:rPr>
        <w:tab/>
      </w:r>
      <w:r w:rsidR="003F78A8"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видят, как их ребенок общается с другими;</w:t>
      </w:r>
    </w:p>
    <w:p w:rsidR="003F78A8" w:rsidRPr="003F78A8" w:rsidRDefault="00D85E5E" w:rsidP="003F78A8">
      <w:pPr>
        <w:tabs>
          <w:tab w:val="left" w:pos="302"/>
        </w:tabs>
        <w:spacing w:after="0" w:line="274" w:lineRule="exact"/>
        <w:ind w:left="340" w:hanging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*</w:t>
      </w:r>
      <w:r w:rsidR="003F78A8" w:rsidRPr="003F78A8">
        <w:rPr>
          <w:rFonts w:ascii="Times New Roman" w:eastAsia="Times New Roman" w:hAnsi="Times New Roman" w:cs="Times New Roman"/>
          <w:sz w:val="23"/>
          <w:szCs w:val="23"/>
        </w:rPr>
        <w:tab/>
      </w:r>
      <w:r w:rsidR="003F78A8"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начинают больше понимать в детском развитии;</w:t>
      </w:r>
    </w:p>
    <w:p w:rsidR="003F78A8" w:rsidRPr="003F78A8" w:rsidRDefault="00D85E5E" w:rsidP="003F78A8">
      <w:pPr>
        <w:tabs>
          <w:tab w:val="left" w:pos="302"/>
        </w:tabs>
        <w:spacing w:after="0" w:line="274" w:lineRule="exact"/>
        <w:ind w:left="340" w:right="240" w:hanging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*</w:t>
      </w:r>
      <w:r w:rsidR="003F78A8" w:rsidRPr="003F78A8">
        <w:rPr>
          <w:rFonts w:ascii="Times New Roman" w:eastAsia="Times New Roman" w:hAnsi="Times New Roman" w:cs="Times New Roman"/>
          <w:sz w:val="23"/>
          <w:szCs w:val="23"/>
        </w:rPr>
        <w:tab/>
      </w:r>
      <w:r w:rsidR="003F78A8"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получают представление о работе воспитателей и начинают испытывать большее уважение к ним;</w:t>
      </w:r>
    </w:p>
    <w:p w:rsidR="003F78A8" w:rsidRPr="003F78A8" w:rsidRDefault="00D85E5E" w:rsidP="003F78A8">
      <w:pPr>
        <w:tabs>
          <w:tab w:val="left" w:pos="302"/>
        </w:tabs>
        <w:spacing w:after="0" w:line="274" w:lineRule="exact"/>
        <w:ind w:left="340" w:hanging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*</w:t>
      </w:r>
      <w:r w:rsidR="003F78A8" w:rsidRPr="003F78A8">
        <w:rPr>
          <w:rFonts w:ascii="Times New Roman" w:eastAsia="Times New Roman" w:hAnsi="Times New Roman" w:cs="Times New Roman"/>
          <w:sz w:val="23"/>
          <w:szCs w:val="23"/>
        </w:rPr>
        <w:tab/>
      </w:r>
      <w:r w:rsidR="003F78A8"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обучаются видам деятельности, которыми можно с удовольствием заниматься с детьми дома;</w:t>
      </w:r>
    </w:p>
    <w:p w:rsidR="003F78A8" w:rsidRPr="003F78A8" w:rsidRDefault="00D85E5E" w:rsidP="003F78A8">
      <w:pPr>
        <w:tabs>
          <w:tab w:val="left" w:pos="302"/>
        </w:tabs>
        <w:spacing w:after="0" w:line="274" w:lineRule="exact"/>
        <w:ind w:left="340" w:hanging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*</w:t>
      </w:r>
      <w:r w:rsidR="003F78A8" w:rsidRPr="003F78A8">
        <w:rPr>
          <w:rFonts w:ascii="Times New Roman" w:eastAsia="Times New Roman" w:hAnsi="Times New Roman" w:cs="Times New Roman"/>
          <w:sz w:val="23"/>
          <w:szCs w:val="23"/>
        </w:rPr>
        <w:tab/>
      </w:r>
      <w:r w:rsidR="003F78A8"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знакомятся с друзьями своих детей, о которых они рассказывали;</w:t>
      </w:r>
    </w:p>
    <w:p w:rsidR="003F78A8" w:rsidRPr="003F78A8" w:rsidRDefault="00D85E5E" w:rsidP="003F78A8">
      <w:pPr>
        <w:tabs>
          <w:tab w:val="left" w:pos="302"/>
        </w:tabs>
        <w:spacing w:after="0" w:line="274" w:lineRule="exact"/>
        <w:ind w:left="340" w:hanging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*</w:t>
      </w:r>
      <w:r w:rsidR="003F78A8" w:rsidRPr="003F78A8">
        <w:rPr>
          <w:rFonts w:ascii="Times New Roman" w:eastAsia="Times New Roman" w:hAnsi="Times New Roman" w:cs="Times New Roman"/>
          <w:sz w:val="23"/>
          <w:szCs w:val="23"/>
        </w:rPr>
        <w:tab/>
      </w:r>
      <w:r w:rsidR="003F78A8"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устанавливают длительные дружеские связи с другими родителями;</w:t>
      </w:r>
    </w:p>
    <w:p w:rsidR="003F78A8" w:rsidRPr="003F78A8" w:rsidRDefault="00D85E5E" w:rsidP="003F78A8">
      <w:pPr>
        <w:tabs>
          <w:tab w:val="left" w:pos="302"/>
        </w:tabs>
        <w:spacing w:after="0" w:line="274" w:lineRule="exact"/>
        <w:ind w:left="340" w:hanging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*</w:t>
      </w:r>
      <w:r w:rsidR="003F78A8" w:rsidRPr="003F78A8">
        <w:rPr>
          <w:rFonts w:ascii="Times New Roman" w:eastAsia="Times New Roman" w:hAnsi="Times New Roman" w:cs="Times New Roman"/>
          <w:sz w:val="23"/>
          <w:szCs w:val="23"/>
        </w:rPr>
        <w:tab/>
      </w:r>
      <w:r w:rsidR="003F78A8"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получают возможность помогать ребенку дома в освоении программы.</w:t>
      </w:r>
    </w:p>
    <w:p w:rsidR="003F78A8" w:rsidRPr="003F78A8" w:rsidRDefault="003F78A8" w:rsidP="003F78A8">
      <w:pPr>
        <w:spacing w:after="0" w:line="274" w:lineRule="exact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участии родителей в жизни группы воспитатели могут:</w:t>
      </w:r>
    </w:p>
    <w:p w:rsidR="003F78A8" w:rsidRPr="003F78A8" w:rsidRDefault="00D85E5E" w:rsidP="003F78A8">
      <w:pPr>
        <w:tabs>
          <w:tab w:val="left" w:pos="302"/>
        </w:tabs>
        <w:spacing w:after="0" w:line="274" w:lineRule="exact"/>
        <w:ind w:left="340" w:hanging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*</w:t>
      </w:r>
      <w:r w:rsidR="003F78A8" w:rsidRPr="003F78A8">
        <w:rPr>
          <w:rFonts w:ascii="Times New Roman" w:eastAsia="Times New Roman" w:hAnsi="Times New Roman" w:cs="Times New Roman"/>
          <w:sz w:val="23"/>
          <w:szCs w:val="23"/>
        </w:rPr>
        <w:tab/>
      </w:r>
      <w:r w:rsidR="003F78A8"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понять, как родители мотивируют своих детей;</w:t>
      </w:r>
    </w:p>
    <w:p w:rsidR="003F78A8" w:rsidRPr="003F78A8" w:rsidRDefault="00D85E5E" w:rsidP="003F78A8">
      <w:pPr>
        <w:tabs>
          <w:tab w:val="left" w:pos="302"/>
        </w:tabs>
        <w:spacing w:after="0" w:line="274" w:lineRule="exact"/>
        <w:ind w:left="340" w:hanging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*</w:t>
      </w:r>
      <w:r w:rsidR="003F78A8" w:rsidRPr="003F78A8">
        <w:rPr>
          <w:rFonts w:ascii="Times New Roman" w:eastAsia="Times New Roman" w:hAnsi="Times New Roman" w:cs="Times New Roman"/>
          <w:sz w:val="23"/>
          <w:szCs w:val="23"/>
        </w:rPr>
        <w:tab/>
      </w:r>
      <w:r w:rsidR="003F78A8"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увидеть, как родители помогают своим детям решать задачи;</w:t>
      </w:r>
    </w:p>
    <w:p w:rsidR="003F78A8" w:rsidRPr="003F78A8" w:rsidRDefault="00D85E5E" w:rsidP="003F78A8">
      <w:pPr>
        <w:tabs>
          <w:tab w:val="left" w:pos="302"/>
        </w:tabs>
        <w:spacing w:after="0" w:line="274" w:lineRule="exact"/>
        <w:ind w:left="340" w:hanging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*</w:t>
      </w:r>
      <w:r w:rsidR="003F78A8" w:rsidRPr="003F78A8">
        <w:rPr>
          <w:rFonts w:ascii="Times New Roman" w:eastAsia="Times New Roman" w:hAnsi="Times New Roman" w:cs="Times New Roman"/>
          <w:sz w:val="23"/>
          <w:szCs w:val="23"/>
        </w:rPr>
        <w:tab/>
      </w:r>
      <w:r w:rsidR="003F78A8"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узнать, какие занятия и увлечения взрослые члены семьи разделяют со своими детьми;</w:t>
      </w:r>
    </w:p>
    <w:p w:rsidR="003F78A8" w:rsidRDefault="00D85E5E" w:rsidP="003F78A8">
      <w:r>
        <w:rPr>
          <w:rFonts w:ascii="Times New Roman" w:eastAsia="Times New Roman" w:hAnsi="Times New Roman" w:cs="Times New Roman"/>
          <w:sz w:val="23"/>
          <w:szCs w:val="23"/>
        </w:rPr>
        <w:t>*</w:t>
      </w:r>
      <w:r w:rsidR="003F78A8" w:rsidRPr="003F78A8">
        <w:rPr>
          <w:rFonts w:ascii="Times New Roman" w:eastAsia="Times New Roman" w:hAnsi="Times New Roman" w:cs="Times New Roman"/>
          <w:sz w:val="23"/>
          <w:szCs w:val="23"/>
        </w:rPr>
        <w:tab/>
      </w:r>
      <w:r w:rsidR="003F78A8" w:rsidRPr="003F78A8">
        <w:rPr>
          <w:rFonts w:ascii="Times New Roman" w:eastAsia="Times New Roman" w:hAnsi="Times New Roman" w:cs="Times New Roman"/>
          <w:sz w:val="23"/>
          <w:szCs w:val="23"/>
          <w:lang w:eastAsia="ru-RU"/>
        </w:rPr>
        <w:t>получить пользу от того, что родители наблюдают своих детей во взаимодействии с другими.</w:t>
      </w:r>
    </w:p>
    <w:sectPr w:rsidR="003F7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4."/>
      <w:lvlJc w:val="left"/>
    </w:lvl>
    <w:lvl w:ilvl="5">
      <w:start w:val="1"/>
      <w:numFmt w:val="decimal"/>
      <w:lvlText w:val="%4."/>
      <w:lvlJc w:val="left"/>
    </w:lvl>
    <w:lvl w:ilvl="6">
      <w:start w:val="1"/>
      <w:numFmt w:val="decimal"/>
      <w:lvlText w:val="%4."/>
      <w:lvlJc w:val="left"/>
    </w:lvl>
    <w:lvl w:ilvl="7">
      <w:start w:val="1"/>
      <w:numFmt w:val="decimal"/>
      <w:lvlText w:val="%4."/>
      <w:lvlJc w:val="left"/>
    </w:lvl>
    <w:lvl w:ilvl="8">
      <w:start w:val="1"/>
      <w:numFmt w:val="decimal"/>
      <w:lvlText w:val="%4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8A8"/>
    <w:rsid w:val="003339FE"/>
    <w:rsid w:val="003F78A8"/>
    <w:rsid w:val="006A6074"/>
    <w:rsid w:val="00B768CD"/>
    <w:rsid w:val="00D85E5E"/>
    <w:rsid w:val="00E2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A6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A6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1230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2020-04-15T08:57:00Z</dcterms:created>
  <dcterms:modified xsi:type="dcterms:W3CDTF">2020-04-15T09:49:00Z</dcterms:modified>
</cp:coreProperties>
</file>